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DE6063" w14:textId="77777777" w:rsidR="004F6397" w:rsidRPr="002F45CB" w:rsidRDefault="004F6397" w:rsidP="009B544E">
      <w:pPr>
        <w:pStyle w:val="Heading1"/>
        <w:rPr>
          <w:rFonts w:ascii="Sylfaen" w:hAnsi="Sylfaen"/>
          <w:sz w:val="20"/>
          <w:szCs w:val="20"/>
          <w:lang w:val="ka-GE"/>
        </w:rPr>
      </w:pPr>
      <w:r w:rsidRPr="002F45CB">
        <w:rPr>
          <w:rFonts w:ascii="Sylfaen" w:hAnsi="Sylfaen" w:cs="Sylfaen"/>
          <w:sz w:val="20"/>
          <w:szCs w:val="20"/>
          <w:lang w:val="ka-GE"/>
        </w:rPr>
        <w:t>ინდიკატორების</w:t>
      </w:r>
      <w:r w:rsidRPr="002F45CB">
        <w:rPr>
          <w:rFonts w:ascii="Sylfaen" w:hAnsi="Sylfaen"/>
          <w:sz w:val="20"/>
          <w:szCs w:val="20"/>
          <w:lang w:val="ka-GE"/>
        </w:rPr>
        <w:t xml:space="preserve"> </w:t>
      </w:r>
      <w:r w:rsidR="00432BA4">
        <w:rPr>
          <w:rFonts w:ascii="Sylfaen" w:hAnsi="Sylfaen" w:cs="Sylfaen"/>
          <w:sz w:val="20"/>
          <w:szCs w:val="20"/>
          <w:lang w:val="ka-GE"/>
        </w:rPr>
        <w:t xml:space="preserve">პასპორტი </w:t>
      </w:r>
      <w:r w:rsidR="009B544E" w:rsidRPr="002F45CB">
        <w:rPr>
          <w:rFonts w:ascii="Sylfaen" w:hAnsi="Sylfaen" w:cs="Sylfaen"/>
          <w:sz w:val="20"/>
          <w:szCs w:val="20"/>
          <w:lang w:val="ka-GE"/>
        </w:rPr>
        <w:t>და</w:t>
      </w:r>
      <w:r w:rsidR="009B544E" w:rsidRPr="002F45CB">
        <w:rPr>
          <w:rFonts w:ascii="Sylfaen" w:hAnsi="Sylfaen"/>
          <w:sz w:val="20"/>
          <w:szCs w:val="20"/>
          <w:lang w:val="ka-GE"/>
        </w:rPr>
        <w:t xml:space="preserve"> </w:t>
      </w:r>
      <w:r w:rsidR="009B544E" w:rsidRPr="002F45CB">
        <w:rPr>
          <w:rFonts w:ascii="Sylfaen" w:hAnsi="Sylfaen" w:cs="Sylfaen"/>
          <w:sz w:val="20"/>
          <w:szCs w:val="20"/>
          <w:lang w:val="ka-GE"/>
        </w:rPr>
        <w:t>ინსტრუქცია</w:t>
      </w:r>
    </w:p>
    <w:tbl>
      <w:tblPr>
        <w:tblW w:w="1033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64"/>
        <w:gridCol w:w="1384"/>
        <w:gridCol w:w="2711"/>
        <w:gridCol w:w="2328"/>
        <w:gridCol w:w="2143"/>
      </w:tblGrid>
      <w:tr w:rsidR="004F6397" w:rsidRPr="002F45CB" w14:paraId="77DE6066" w14:textId="77777777" w:rsidTr="0026364F">
        <w:trPr>
          <w:trHeight w:val="645"/>
        </w:trPr>
        <w:tc>
          <w:tcPr>
            <w:tcW w:w="1764" w:type="dxa"/>
            <w:shd w:val="clear" w:color="auto" w:fill="70AD47"/>
            <w:vAlign w:val="center"/>
          </w:tcPr>
          <w:p w14:paraId="77DE6064" w14:textId="77777777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566" w:type="dxa"/>
            <w:gridSpan w:val="4"/>
            <w:shd w:val="clear" w:color="auto" w:fill="E2EFD9"/>
            <w:vAlign w:val="center"/>
          </w:tcPr>
          <w:p w14:paraId="77DE6065" w14:textId="77777777" w:rsidR="009216FC" w:rsidRPr="002F45CB" w:rsidRDefault="00E215A5" w:rsidP="00273F6F">
            <w:pPr>
              <w:pStyle w:val="NoSpacing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E215A5">
              <w:rPr>
                <w:rFonts w:ascii="Sylfaen" w:eastAsia="Times New Roman" w:hAnsi="Sylfaen"/>
                <w:sz w:val="20"/>
                <w:szCs w:val="20"/>
                <w:lang w:val="ka-GE"/>
              </w:rPr>
              <w:t>საქართველოში სხვადასხვა სტატუსით მცხოვრები უცხოელების რაოდენობა, რომლებიც ფლობენ სახელმწიფო ენის ცოდნის დამადასტურებელ (აღიარებულ) სერტიფიკატს</w:t>
            </w:r>
          </w:p>
        </w:tc>
      </w:tr>
      <w:tr w:rsidR="00A317F1" w:rsidRPr="002F45CB" w14:paraId="77DE606B" w14:textId="77777777" w:rsidTr="00B45EA4">
        <w:trPr>
          <w:trHeight w:val="345"/>
        </w:trPr>
        <w:tc>
          <w:tcPr>
            <w:tcW w:w="1764" w:type="dxa"/>
            <w:vMerge w:val="restart"/>
            <w:shd w:val="clear" w:color="auto" w:fill="70AD47"/>
            <w:vAlign w:val="center"/>
          </w:tcPr>
          <w:p w14:paraId="77DE6067" w14:textId="77777777" w:rsidR="002D2C8A" w:rsidRDefault="00A317F1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</w:p>
          <w:p w14:paraId="77DE6068" w14:textId="77777777" w:rsidR="00A317F1" w:rsidRPr="002F45CB" w:rsidRDefault="00873706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4095" w:type="dxa"/>
            <w:gridSpan w:val="2"/>
            <w:shd w:val="clear" w:color="auto" w:fill="70AD47"/>
            <w:vAlign w:val="center"/>
          </w:tcPr>
          <w:p w14:paraId="77DE6069" w14:textId="77777777" w:rsidR="00A317F1" w:rsidRPr="002F45CB" w:rsidRDefault="00A317F1" w:rsidP="0014312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471" w:type="dxa"/>
            <w:gridSpan w:val="2"/>
            <w:shd w:val="clear" w:color="auto" w:fill="70AD47"/>
            <w:vAlign w:val="center"/>
          </w:tcPr>
          <w:p w14:paraId="77DE606A" w14:textId="77777777" w:rsidR="00A317F1" w:rsidRPr="002F45CB" w:rsidRDefault="00D81CE6" w:rsidP="0014312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2F45CB" w14:paraId="77DE606F" w14:textId="77777777" w:rsidTr="00B45EA4">
        <w:trPr>
          <w:trHeight w:val="253"/>
        </w:trPr>
        <w:tc>
          <w:tcPr>
            <w:tcW w:w="1764" w:type="dxa"/>
            <w:vMerge/>
            <w:shd w:val="clear" w:color="auto" w:fill="70AD47"/>
            <w:vAlign w:val="center"/>
          </w:tcPr>
          <w:p w14:paraId="77DE606C" w14:textId="77777777" w:rsidR="00A317F1" w:rsidRPr="002F45CB" w:rsidRDefault="00A317F1" w:rsidP="00143126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095" w:type="dxa"/>
            <w:gridSpan w:val="2"/>
            <w:shd w:val="clear" w:color="auto" w:fill="E2EFD9"/>
            <w:vAlign w:val="center"/>
          </w:tcPr>
          <w:p w14:paraId="77DE606D" w14:textId="77777777" w:rsidR="00A317F1" w:rsidRPr="002F45CB" w:rsidRDefault="00A317F1" w:rsidP="0014312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471" w:type="dxa"/>
            <w:gridSpan w:val="2"/>
            <w:shd w:val="clear" w:color="auto" w:fill="E2EFD9"/>
            <w:vAlign w:val="center"/>
          </w:tcPr>
          <w:p w14:paraId="77DE606E" w14:textId="77777777" w:rsidR="00A317F1" w:rsidRPr="002F45CB" w:rsidRDefault="00C553A0" w:rsidP="0014312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2F45CB" w14:paraId="77DE6072" w14:textId="77777777" w:rsidTr="0026364F">
        <w:trPr>
          <w:trHeight w:val="1250"/>
        </w:trPr>
        <w:tc>
          <w:tcPr>
            <w:tcW w:w="1764" w:type="dxa"/>
            <w:shd w:val="clear" w:color="auto" w:fill="70AD47"/>
            <w:vAlign w:val="center"/>
          </w:tcPr>
          <w:p w14:paraId="77DE6070" w14:textId="77777777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566" w:type="dxa"/>
            <w:gridSpan w:val="4"/>
            <w:shd w:val="clear" w:color="auto" w:fill="E2EFD9"/>
            <w:vAlign w:val="center"/>
          </w:tcPr>
          <w:p w14:paraId="77DE6071" w14:textId="77777777" w:rsidR="009216FC" w:rsidRPr="002F45CB" w:rsidRDefault="00E215A5" w:rsidP="00273F6F">
            <w:pPr>
              <w:pStyle w:val="NoSpacing"/>
              <w:jc w:val="both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E215A5">
              <w:rPr>
                <w:rFonts w:ascii="Sylfaen" w:hAnsi="Sylfaen" w:cs="Sylfaen"/>
                <w:sz w:val="20"/>
                <w:szCs w:val="20"/>
                <w:lang w:val="ka-GE"/>
              </w:rPr>
              <w:t>იმიგრანტებისთვის სახელმწიფო ენის შესწავლის ფართო შესაძლებლობების შექმნა</w:t>
            </w:r>
          </w:p>
        </w:tc>
      </w:tr>
      <w:tr w:rsidR="004F6397" w:rsidRPr="002F45CB" w14:paraId="77DE6075" w14:textId="77777777" w:rsidTr="0026364F">
        <w:trPr>
          <w:trHeight w:val="675"/>
        </w:trPr>
        <w:tc>
          <w:tcPr>
            <w:tcW w:w="1764" w:type="dxa"/>
            <w:shd w:val="clear" w:color="auto" w:fill="70AD47"/>
            <w:vAlign w:val="center"/>
          </w:tcPr>
          <w:p w14:paraId="77DE6073" w14:textId="77777777" w:rsidR="00377F8E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566" w:type="dxa"/>
            <w:gridSpan w:val="4"/>
            <w:shd w:val="clear" w:color="auto" w:fill="E2EFD9"/>
            <w:vAlign w:val="center"/>
          </w:tcPr>
          <w:p w14:paraId="77DE6074" w14:textId="77777777" w:rsidR="009216FC" w:rsidRPr="00DE15AE" w:rsidRDefault="00143126" w:rsidP="00E516C6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DE15A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ინდიკატორი ზომავს </w:t>
            </w:r>
            <w:r w:rsidR="00E516C6" w:rsidRPr="00DE15A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საქართველოში მცხოვრები უცხოელების მიერ სახელმწიფოს ხელშეწყობით ქართული ენის შესწავლის შესაძლებლობებით სარგებლობას. </w:t>
            </w:r>
          </w:p>
        </w:tc>
      </w:tr>
      <w:tr w:rsidR="004F6397" w:rsidRPr="002F45CB" w14:paraId="77DE6078" w14:textId="77777777" w:rsidTr="0026364F">
        <w:trPr>
          <w:trHeight w:val="675"/>
        </w:trPr>
        <w:tc>
          <w:tcPr>
            <w:tcW w:w="1764" w:type="dxa"/>
            <w:shd w:val="clear" w:color="auto" w:fill="70AD47"/>
            <w:vAlign w:val="center"/>
          </w:tcPr>
          <w:p w14:paraId="77DE6076" w14:textId="77777777" w:rsidR="009216FC" w:rsidRPr="002F45CB" w:rsidRDefault="00B95535" w:rsidP="00273F6F">
            <w:pPr>
              <w:pStyle w:val="NoSpacing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566" w:type="dxa"/>
            <w:gridSpan w:val="4"/>
            <w:shd w:val="clear" w:color="auto" w:fill="E2EFD9"/>
            <w:vAlign w:val="center"/>
          </w:tcPr>
          <w:p w14:paraId="77DE6077" w14:textId="77777777" w:rsidR="009216FC" w:rsidRPr="00DE15AE" w:rsidRDefault="00E215A5" w:rsidP="0026364F">
            <w:pPr>
              <w:pStyle w:val="NoSpacing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DE15AE">
              <w:rPr>
                <w:rFonts w:ascii="Sylfaen" w:hAnsi="Sylfaen" w:cs="Sylfaen"/>
                <w:sz w:val="20"/>
                <w:szCs w:val="20"/>
                <w:lang w:val="ka-GE"/>
              </w:rPr>
              <w:t>სამოქმედო გეგმის მონიტორინგის წლიური ანგარიშები</w:t>
            </w:r>
          </w:p>
        </w:tc>
      </w:tr>
      <w:tr w:rsidR="0092392A" w:rsidRPr="002F45CB" w14:paraId="77DE607B" w14:textId="77777777" w:rsidTr="0026364F">
        <w:tc>
          <w:tcPr>
            <w:tcW w:w="1764" w:type="dxa"/>
            <w:shd w:val="clear" w:color="auto" w:fill="70AD47"/>
            <w:vAlign w:val="center"/>
          </w:tcPr>
          <w:p w14:paraId="77DE6079" w14:textId="77777777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566" w:type="dxa"/>
            <w:gridSpan w:val="4"/>
            <w:shd w:val="clear" w:color="auto" w:fill="E2EFD9"/>
            <w:vAlign w:val="center"/>
          </w:tcPr>
          <w:p w14:paraId="77DE607A" w14:textId="77777777" w:rsidR="0092392A" w:rsidRPr="00DE15AE" w:rsidRDefault="00B45EA4" w:rsidP="00B45EA4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DE15AE">
              <w:rPr>
                <w:rFonts w:ascii="Sylfaen" w:hAnsi="Sylfaen" w:cs="Calibri"/>
                <w:sz w:val="20"/>
                <w:szCs w:val="20"/>
                <w:lang w:val="ka-GE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92392A" w:rsidRPr="002F45CB" w14:paraId="77DE607E" w14:textId="77777777" w:rsidTr="0026364F">
        <w:tc>
          <w:tcPr>
            <w:tcW w:w="1764" w:type="dxa"/>
            <w:shd w:val="clear" w:color="auto" w:fill="70AD47"/>
            <w:vAlign w:val="center"/>
          </w:tcPr>
          <w:p w14:paraId="77DE607C" w14:textId="77777777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566" w:type="dxa"/>
            <w:gridSpan w:val="4"/>
            <w:shd w:val="clear" w:color="auto" w:fill="E2EFD9"/>
            <w:vAlign w:val="center"/>
          </w:tcPr>
          <w:p w14:paraId="77DE607D" w14:textId="15439D69" w:rsidR="0092392A" w:rsidRPr="00DE15AE" w:rsidRDefault="00143126" w:rsidP="0076610A">
            <w:pPr>
              <w:pStyle w:val="NoSpacing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DE15AE">
              <w:rPr>
                <w:rFonts w:ascii="Sylfaen" w:hAnsi="Sylfaen" w:cs="Calibri"/>
                <w:sz w:val="20"/>
                <w:szCs w:val="20"/>
                <w:lang w:val="ka-GE"/>
              </w:rPr>
              <w:t>წელიწადში ერთხელ</w:t>
            </w:r>
            <w:bookmarkStart w:id="0" w:name="_GoBack"/>
            <w:bookmarkEnd w:id="0"/>
          </w:p>
        </w:tc>
      </w:tr>
      <w:tr w:rsidR="0092392A" w:rsidRPr="002F45CB" w14:paraId="77DE6081" w14:textId="77777777" w:rsidTr="0026364F">
        <w:tc>
          <w:tcPr>
            <w:tcW w:w="1764" w:type="dxa"/>
            <w:shd w:val="clear" w:color="auto" w:fill="70AD47"/>
            <w:vAlign w:val="center"/>
          </w:tcPr>
          <w:p w14:paraId="77DE607F" w14:textId="77777777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566" w:type="dxa"/>
            <w:gridSpan w:val="4"/>
            <w:shd w:val="clear" w:color="auto" w:fill="E2EFD9"/>
            <w:vAlign w:val="center"/>
          </w:tcPr>
          <w:p w14:paraId="77DE6080" w14:textId="77777777" w:rsidR="00264F45" w:rsidRPr="002F45CB" w:rsidRDefault="00E516C6" w:rsidP="0076610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16C6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საქართველოში სხვადას</w:t>
            </w:r>
            <w:r w:rsidR="00454CE1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ხვა სტატუსით მცხოვრებ</w:t>
            </w:r>
            <w:r w:rsidRPr="00E516C6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უცხოელებში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- იგულისხმება ლტოლვილისა და ჰუმანიტარული სტატუსის მქონე უცხო ქვეყნის მოქალაქეები, საქართველოში ბინადრობის ნებართვის მქონე უცხო ქვეყნის მოქალაქეები და საქართველოში სტატუსის მქონე მოქალაქეობის არმქონე პირები.</w:t>
            </w:r>
          </w:p>
        </w:tc>
      </w:tr>
      <w:tr w:rsidR="0092392A" w:rsidRPr="002F45CB" w14:paraId="77DE6086" w14:textId="77777777" w:rsidTr="00B45EA4">
        <w:trPr>
          <w:trHeight w:val="283"/>
        </w:trPr>
        <w:tc>
          <w:tcPr>
            <w:tcW w:w="1764" w:type="dxa"/>
            <w:vMerge w:val="restart"/>
            <w:shd w:val="clear" w:color="auto" w:fill="70AD47"/>
            <w:vAlign w:val="center"/>
          </w:tcPr>
          <w:p w14:paraId="77DE6082" w14:textId="77777777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384" w:type="dxa"/>
            <w:vMerge w:val="restart"/>
            <w:shd w:val="clear" w:color="auto" w:fill="70AD47"/>
            <w:vAlign w:val="center"/>
          </w:tcPr>
          <w:p w14:paraId="77DE6083" w14:textId="77777777" w:rsidR="0092392A" w:rsidRPr="002F45CB" w:rsidRDefault="0092392A" w:rsidP="00143126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711" w:type="dxa"/>
            <w:vMerge w:val="restart"/>
            <w:shd w:val="clear" w:color="auto" w:fill="70AD47"/>
            <w:vAlign w:val="center"/>
          </w:tcPr>
          <w:p w14:paraId="77DE6084" w14:textId="77777777" w:rsidR="0092392A" w:rsidRPr="002F45CB" w:rsidRDefault="0092392A" w:rsidP="00143126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471" w:type="dxa"/>
            <w:gridSpan w:val="2"/>
            <w:shd w:val="clear" w:color="auto" w:fill="70AD47"/>
          </w:tcPr>
          <w:p w14:paraId="77DE6085" w14:textId="77777777" w:rsidR="0092392A" w:rsidRPr="002F45CB" w:rsidRDefault="0092392A" w:rsidP="00143126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92392A" w:rsidRPr="002F45CB" w14:paraId="77DE608C" w14:textId="77777777" w:rsidTr="00B45EA4">
        <w:trPr>
          <w:trHeight w:val="416"/>
        </w:trPr>
        <w:tc>
          <w:tcPr>
            <w:tcW w:w="1764" w:type="dxa"/>
            <w:vMerge/>
            <w:shd w:val="clear" w:color="auto" w:fill="70AD47"/>
            <w:vAlign w:val="center"/>
          </w:tcPr>
          <w:p w14:paraId="77DE6087" w14:textId="77777777" w:rsidR="0092392A" w:rsidRPr="002F45CB" w:rsidRDefault="0092392A" w:rsidP="00143126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84" w:type="dxa"/>
            <w:vMerge/>
            <w:shd w:val="clear" w:color="auto" w:fill="70AD47"/>
            <w:vAlign w:val="center"/>
          </w:tcPr>
          <w:p w14:paraId="77DE6088" w14:textId="77777777" w:rsidR="0092392A" w:rsidRPr="002F45CB" w:rsidRDefault="0092392A" w:rsidP="00143126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711" w:type="dxa"/>
            <w:vMerge/>
            <w:shd w:val="clear" w:color="auto" w:fill="70AD47"/>
            <w:vAlign w:val="center"/>
          </w:tcPr>
          <w:p w14:paraId="77DE6089" w14:textId="77777777" w:rsidR="0092392A" w:rsidRPr="002F45CB" w:rsidRDefault="0092392A" w:rsidP="00143126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328" w:type="dxa"/>
            <w:shd w:val="clear" w:color="auto" w:fill="70AD47"/>
            <w:vAlign w:val="center"/>
          </w:tcPr>
          <w:p w14:paraId="77DE608A" w14:textId="77777777" w:rsidR="0092392A" w:rsidRPr="002F45CB" w:rsidRDefault="0092392A" w:rsidP="00143126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143" w:type="dxa"/>
            <w:shd w:val="clear" w:color="auto" w:fill="70AD47"/>
            <w:vAlign w:val="center"/>
          </w:tcPr>
          <w:p w14:paraId="77DE608B" w14:textId="77777777" w:rsidR="0092392A" w:rsidRPr="002F45CB" w:rsidRDefault="0092392A" w:rsidP="00143126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92392A" w:rsidRPr="002F45CB" w14:paraId="77DE6092" w14:textId="77777777" w:rsidTr="00B45EA4">
        <w:trPr>
          <w:trHeight w:val="299"/>
        </w:trPr>
        <w:tc>
          <w:tcPr>
            <w:tcW w:w="1764" w:type="dxa"/>
            <w:vMerge/>
            <w:shd w:val="clear" w:color="auto" w:fill="70AD47"/>
            <w:vAlign w:val="center"/>
          </w:tcPr>
          <w:p w14:paraId="77DE608D" w14:textId="77777777" w:rsidR="0092392A" w:rsidRPr="002F45CB" w:rsidRDefault="0092392A" w:rsidP="00143126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84" w:type="dxa"/>
            <w:shd w:val="clear" w:color="auto" w:fill="70AD47"/>
            <w:vAlign w:val="center"/>
          </w:tcPr>
          <w:p w14:paraId="77DE608E" w14:textId="77777777" w:rsidR="0092392A" w:rsidRPr="002F45CB" w:rsidRDefault="0092392A" w:rsidP="00143126">
            <w:pPr>
              <w:spacing w:beforeLines="60" w:before="144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711" w:type="dxa"/>
            <w:shd w:val="clear" w:color="auto" w:fill="E2EFD9"/>
            <w:vAlign w:val="center"/>
          </w:tcPr>
          <w:p w14:paraId="77DE608F" w14:textId="77777777" w:rsidR="0092392A" w:rsidRPr="002F45CB" w:rsidRDefault="00E215A5" w:rsidP="00E45CA1">
            <w:pPr>
              <w:spacing w:after="100" w:afterAutospacing="1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2328" w:type="dxa"/>
            <w:shd w:val="clear" w:color="auto" w:fill="E2EFD9"/>
            <w:vAlign w:val="center"/>
          </w:tcPr>
          <w:p w14:paraId="77DE6090" w14:textId="77777777" w:rsidR="0092392A" w:rsidRPr="002F45CB" w:rsidRDefault="00E215A5" w:rsidP="0014312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143" w:type="dxa"/>
            <w:shd w:val="clear" w:color="auto" w:fill="E2EFD9"/>
            <w:vAlign w:val="center"/>
          </w:tcPr>
          <w:p w14:paraId="77DE6091" w14:textId="77777777" w:rsidR="0092392A" w:rsidRPr="002F45CB" w:rsidRDefault="00E215A5" w:rsidP="0014312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E215A5" w:rsidRPr="002F45CB" w14:paraId="77DE6098" w14:textId="77777777" w:rsidTr="00B45EA4">
        <w:trPr>
          <w:trHeight w:val="665"/>
        </w:trPr>
        <w:tc>
          <w:tcPr>
            <w:tcW w:w="1764" w:type="dxa"/>
            <w:vMerge/>
            <w:shd w:val="clear" w:color="auto" w:fill="70AD47"/>
            <w:vAlign w:val="center"/>
          </w:tcPr>
          <w:p w14:paraId="77DE6093" w14:textId="77777777" w:rsidR="00E215A5" w:rsidRPr="002F45CB" w:rsidRDefault="00E215A5" w:rsidP="00143126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84" w:type="dxa"/>
            <w:shd w:val="clear" w:color="auto" w:fill="70AD47"/>
            <w:vAlign w:val="center"/>
          </w:tcPr>
          <w:p w14:paraId="77DE6094" w14:textId="77777777" w:rsidR="00E215A5" w:rsidRPr="002F45CB" w:rsidRDefault="00E215A5" w:rsidP="00E215A5">
            <w:pPr>
              <w:spacing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711" w:type="dxa"/>
            <w:shd w:val="clear" w:color="auto" w:fill="E2EFD9"/>
          </w:tcPr>
          <w:p w14:paraId="77DE6095" w14:textId="77777777" w:rsidR="00E215A5" w:rsidRPr="00E215A5" w:rsidRDefault="00E215A5" w:rsidP="00E45CA1">
            <w:pPr>
              <w:spacing w:after="100" w:afterAutospacing="1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E215A5">
              <w:rPr>
                <w:rFonts w:ascii="Sylfaen" w:hAnsi="Sylfaen"/>
                <w:sz w:val="20"/>
                <w:szCs w:val="20"/>
              </w:rPr>
              <w:t>100 -მდე</w:t>
            </w:r>
          </w:p>
        </w:tc>
        <w:tc>
          <w:tcPr>
            <w:tcW w:w="2328" w:type="dxa"/>
            <w:shd w:val="clear" w:color="auto" w:fill="E2EFD9"/>
          </w:tcPr>
          <w:p w14:paraId="77DE6096" w14:textId="77777777" w:rsidR="00E215A5" w:rsidRPr="00E215A5" w:rsidRDefault="00E215A5" w:rsidP="00E215A5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E215A5">
              <w:rPr>
                <w:rFonts w:ascii="Sylfaen" w:hAnsi="Sylfaen"/>
                <w:sz w:val="20"/>
                <w:szCs w:val="20"/>
              </w:rPr>
              <w:t>გაზრდილია მინ. 5 %-ით</w:t>
            </w:r>
          </w:p>
        </w:tc>
        <w:tc>
          <w:tcPr>
            <w:tcW w:w="2143" w:type="dxa"/>
            <w:shd w:val="clear" w:color="auto" w:fill="E2EFD9"/>
          </w:tcPr>
          <w:p w14:paraId="77DE6097" w14:textId="77777777" w:rsidR="00E215A5" w:rsidRPr="00E215A5" w:rsidRDefault="00E215A5" w:rsidP="00E215A5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E215A5">
              <w:rPr>
                <w:rFonts w:ascii="Sylfaen" w:hAnsi="Sylfaen"/>
                <w:sz w:val="20"/>
                <w:szCs w:val="20"/>
              </w:rPr>
              <w:t>გაზრდილია მინ. 10 %</w:t>
            </w:r>
          </w:p>
        </w:tc>
      </w:tr>
    </w:tbl>
    <w:p w14:paraId="77DE60E0" w14:textId="77777777" w:rsidR="004F6397" w:rsidRPr="002F45CB" w:rsidRDefault="004F6397" w:rsidP="004E5F73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4F6397" w:rsidRPr="002F45CB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E6E46" w16cex:dateUtc="2020-08-24T12:50:00Z"/>
  <w16cex:commentExtensible w16cex:durableId="22EE71C1" w16cex:dateUtc="2020-08-24T13:05:00Z"/>
  <w16cex:commentExtensible w16cex:durableId="22EE6C6F" w16cex:dateUtc="2020-08-24T12:42:00Z"/>
  <w16cex:commentExtensible w16cex:durableId="22EE713B" w16cex:dateUtc="2020-08-24T13:02:00Z"/>
  <w16cex:commentExtensible w16cex:durableId="22EE7158" w16cex:dateUtc="2020-08-24T13:03:00Z"/>
  <w16cex:commentExtensible w16cex:durableId="22EE733C" w16cex:dateUtc="2020-08-24T13:11:00Z"/>
  <w16cex:commentExtensible w16cex:durableId="22EE72FC" w16cex:dateUtc="2020-08-24T13:10:00Z"/>
  <w16cex:commentExtensible w16cex:durableId="22EE72DF" w16cex:dateUtc="2020-08-24T13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2C1C098" w16cid:durableId="22EE6E46"/>
  <w16cid:commentId w16cid:paraId="413E328F" w16cid:durableId="22EE71C1"/>
  <w16cid:commentId w16cid:paraId="0B516827" w16cid:durableId="22EE6C6F"/>
  <w16cid:commentId w16cid:paraId="5586D82D" w16cid:durableId="22EE713B"/>
  <w16cid:commentId w16cid:paraId="40960F3F" w16cid:durableId="22EE7158"/>
  <w16cid:commentId w16cid:paraId="7D5D0266" w16cid:durableId="22EE733C"/>
  <w16cid:commentId w16cid:paraId="30239501" w16cid:durableId="22EE72FC"/>
  <w16cid:commentId w16cid:paraId="63F0A1AF" w16cid:durableId="22EE72D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E60E3" w14:textId="77777777" w:rsidR="0015035A" w:rsidRDefault="0015035A" w:rsidP="0037418D">
      <w:pPr>
        <w:spacing w:after="0" w:line="240" w:lineRule="auto"/>
      </w:pPr>
      <w:r>
        <w:separator/>
      </w:r>
    </w:p>
  </w:endnote>
  <w:endnote w:type="continuationSeparator" w:id="0">
    <w:p w14:paraId="77DE60E4" w14:textId="77777777" w:rsidR="0015035A" w:rsidRDefault="0015035A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DE60E5" w14:textId="455CB1BB" w:rsidR="0037418D" w:rsidRDefault="00904C6B">
        <w:pPr>
          <w:pStyle w:val="Footer"/>
          <w:jc w:val="right"/>
        </w:pPr>
        <w:r>
          <w:fldChar w:fldCharType="begin"/>
        </w:r>
        <w:r w:rsidR="0037418D">
          <w:instrText xml:space="preserve"> PAGE   \* MERGEFORMAT </w:instrText>
        </w:r>
        <w:r>
          <w:fldChar w:fldCharType="separate"/>
        </w:r>
        <w:r w:rsidR="00E45CA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7DE60E6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DE60E1" w14:textId="77777777" w:rsidR="0015035A" w:rsidRDefault="0015035A" w:rsidP="0037418D">
      <w:pPr>
        <w:spacing w:after="0" w:line="240" w:lineRule="auto"/>
      </w:pPr>
      <w:r>
        <w:separator/>
      </w:r>
    </w:p>
  </w:footnote>
  <w:footnote w:type="continuationSeparator" w:id="0">
    <w:p w14:paraId="77DE60E2" w14:textId="77777777" w:rsidR="0015035A" w:rsidRDefault="0015035A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14BF8"/>
    <w:rsid w:val="0002210D"/>
    <w:rsid w:val="00053596"/>
    <w:rsid w:val="000561E9"/>
    <w:rsid w:val="00061C0E"/>
    <w:rsid w:val="000841D3"/>
    <w:rsid w:val="000A289E"/>
    <w:rsid w:val="000B1F35"/>
    <w:rsid w:val="000E1893"/>
    <w:rsid w:val="00100B11"/>
    <w:rsid w:val="00111119"/>
    <w:rsid w:val="0013069D"/>
    <w:rsid w:val="00143126"/>
    <w:rsid w:val="0015035A"/>
    <w:rsid w:val="00176365"/>
    <w:rsid w:val="001A00CA"/>
    <w:rsid w:val="001C1D29"/>
    <w:rsid w:val="001C7235"/>
    <w:rsid w:val="001D0C6F"/>
    <w:rsid w:val="001F016F"/>
    <w:rsid w:val="001F6548"/>
    <w:rsid w:val="0020101E"/>
    <w:rsid w:val="00224C03"/>
    <w:rsid w:val="00233051"/>
    <w:rsid w:val="00234099"/>
    <w:rsid w:val="00237BA5"/>
    <w:rsid w:val="002537A2"/>
    <w:rsid w:val="0026364F"/>
    <w:rsid w:val="00264F45"/>
    <w:rsid w:val="00273F6F"/>
    <w:rsid w:val="00274713"/>
    <w:rsid w:val="002B4FE1"/>
    <w:rsid w:val="002D2C8A"/>
    <w:rsid w:val="002D33E3"/>
    <w:rsid w:val="002F45CB"/>
    <w:rsid w:val="00324CE0"/>
    <w:rsid w:val="00337A8C"/>
    <w:rsid w:val="003511FC"/>
    <w:rsid w:val="0037418D"/>
    <w:rsid w:val="00377F8E"/>
    <w:rsid w:val="003A20DF"/>
    <w:rsid w:val="003C3352"/>
    <w:rsid w:val="00432BA4"/>
    <w:rsid w:val="00447012"/>
    <w:rsid w:val="00454CE1"/>
    <w:rsid w:val="0046122C"/>
    <w:rsid w:val="00492390"/>
    <w:rsid w:val="004A7082"/>
    <w:rsid w:val="004C28BB"/>
    <w:rsid w:val="004C5A88"/>
    <w:rsid w:val="004E4AB8"/>
    <w:rsid w:val="004E5F73"/>
    <w:rsid w:val="004F6397"/>
    <w:rsid w:val="00511389"/>
    <w:rsid w:val="00514180"/>
    <w:rsid w:val="00533418"/>
    <w:rsid w:val="00540E08"/>
    <w:rsid w:val="00541905"/>
    <w:rsid w:val="005563BB"/>
    <w:rsid w:val="005618C0"/>
    <w:rsid w:val="005D5880"/>
    <w:rsid w:val="005D6CD4"/>
    <w:rsid w:val="005D6E37"/>
    <w:rsid w:val="005E17A1"/>
    <w:rsid w:val="00611AFE"/>
    <w:rsid w:val="00642AD2"/>
    <w:rsid w:val="00645C9C"/>
    <w:rsid w:val="006703DF"/>
    <w:rsid w:val="006722F5"/>
    <w:rsid w:val="00673CD9"/>
    <w:rsid w:val="006B17F9"/>
    <w:rsid w:val="006B57DA"/>
    <w:rsid w:val="006D67FA"/>
    <w:rsid w:val="007126BB"/>
    <w:rsid w:val="00720FE9"/>
    <w:rsid w:val="00737A3C"/>
    <w:rsid w:val="00740BF5"/>
    <w:rsid w:val="0074315F"/>
    <w:rsid w:val="007438EB"/>
    <w:rsid w:val="0076610A"/>
    <w:rsid w:val="00773AA3"/>
    <w:rsid w:val="0078501B"/>
    <w:rsid w:val="0079502F"/>
    <w:rsid w:val="007D2A8B"/>
    <w:rsid w:val="007D37DC"/>
    <w:rsid w:val="007F70C4"/>
    <w:rsid w:val="00806F55"/>
    <w:rsid w:val="00814483"/>
    <w:rsid w:val="00821CC2"/>
    <w:rsid w:val="00827CD0"/>
    <w:rsid w:val="00833EA4"/>
    <w:rsid w:val="00843DEC"/>
    <w:rsid w:val="00873706"/>
    <w:rsid w:val="008A10E4"/>
    <w:rsid w:val="008B6BD1"/>
    <w:rsid w:val="008D3DEB"/>
    <w:rsid w:val="008D7C14"/>
    <w:rsid w:val="00904C6B"/>
    <w:rsid w:val="00917E79"/>
    <w:rsid w:val="009216FC"/>
    <w:rsid w:val="0092392A"/>
    <w:rsid w:val="00930CF0"/>
    <w:rsid w:val="009437D3"/>
    <w:rsid w:val="009467F8"/>
    <w:rsid w:val="00946E7B"/>
    <w:rsid w:val="00947FE0"/>
    <w:rsid w:val="00994AF5"/>
    <w:rsid w:val="009B544E"/>
    <w:rsid w:val="009C60CC"/>
    <w:rsid w:val="009C6CF6"/>
    <w:rsid w:val="009D25B4"/>
    <w:rsid w:val="009D6EF9"/>
    <w:rsid w:val="00A118ED"/>
    <w:rsid w:val="00A21A73"/>
    <w:rsid w:val="00A317F1"/>
    <w:rsid w:val="00A4019D"/>
    <w:rsid w:val="00A5643C"/>
    <w:rsid w:val="00A6486A"/>
    <w:rsid w:val="00AA4C8F"/>
    <w:rsid w:val="00AA5E7D"/>
    <w:rsid w:val="00AC6C91"/>
    <w:rsid w:val="00AE2AC2"/>
    <w:rsid w:val="00B211A2"/>
    <w:rsid w:val="00B36C7F"/>
    <w:rsid w:val="00B409E3"/>
    <w:rsid w:val="00B457FF"/>
    <w:rsid w:val="00B45EA4"/>
    <w:rsid w:val="00B71325"/>
    <w:rsid w:val="00B95535"/>
    <w:rsid w:val="00B966DA"/>
    <w:rsid w:val="00BA74D7"/>
    <w:rsid w:val="00BB5687"/>
    <w:rsid w:val="00BC5EB0"/>
    <w:rsid w:val="00BE0043"/>
    <w:rsid w:val="00BE31BA"/>
    <w:rsid w:val="00BF0066"/>
    <w:rsid w:val="00C054BB"/>
    <w:rsid w:val="00C37405"/>
    <w:rsid w:val="00C553A0"/>
    <w:rsid w:val="00C929C5"/>
    <w:rsid w:val="00CC1479"/>
    <w:rsid w:val="00CC6660"/>
    <w:rsid w:val="00CF3971"/>
    <w:rsid w:val="00D1404C"/>
    <w:rsid w:val="00D174FF"/>
    <w:rsid w:val="00D430E1"/>
    <w:rsid w:val="00D77E3A"/>
    <w:rsid w:val="00D81CE6"/>
    <w:rsid w:val="00DC4BF8"/>
    <w:rsid w:val="00DE15AE"/>
    <w:rsid w:val="00E16D63"/>
    <w:rsid w:val="00E215A5"/>
    <w:rsid w:val="00E45CA1"/>
    <w:rsid w:val="00E516C6"/>
    <w:rsid w:val="00E8792A"/>
    <w:rsid w:val="00E91AAA"/>
    <w:rsid w:val="00E96D9B"/>
    <w:rsid w:val="00EB4BC7"/>
    <w:rsid w:val="00EC56BF"/>
    <w:rsid w:val="00EF350D"/>
    <w:rsid w:val="00EF6EFB"/>
    <w:rsid w:val="00F46935"/>
    <w:rsid w:val="00F47897"/>
    <w:rsid w:val="00F63AD3"/>
    <w:rsid w:val="00F95236"/>
    <w:rsid w:val="00FC6260"/>
    <w:rsid w:val="00FE1DDA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DE6063"/>
  <w15:docId w15:val="{ACEA060F-D8C8-46DA-A9B1-707A71C3C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C6B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paragraph" w:styleId="NoSpacing">
    <w:name w:val="No Spacing"/>
    <w:uiPriority w:val="1"/>
    <w:qFormat/>
    <w:rsid w:val="00273F6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2Z3UT737NSEN-7-209</_dlc_DocId>
    <_dlc_DocIdUrl xmlns="ab618229-f723-449b-a7bb-dc26b383a20d">
      <Url>https://spoint.sda.gov.ge/sites/scmi/_layouts/15/DocIdRedir.aspx?ID=2Z3UT737NSEN-7-209</Url>
      <Description>2Z3UT737NSEN-7-209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C11F3-E8F0-47D1-88AA-33FEAAE0821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485FBE-47F4-47A8-8969-D7A8004A23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2B4C75-F03F-41A9-9EA1-85661DF6ACE2}">
  <ds:schemaRefs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92a70553-0f3a-45a6-b7a0-a7bc0abf3353"/>
    <ds:schemaRef ds:uri="http://schemas.microsoft.com/office/2006/documentManagement/types"/>
    <ds:schemaRef ds:uri="http://purl.org/dc/terms/"/>
    <ds:schemaRef ds:uri="ab618229-f723-449b-a7bb-dc26b383a20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4414430-AF37-4D3D-9A05-4F5CA3E38CD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3335518-8F03-4A15-8ABE-B59E8A3FA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 IP Objectives 7.5.1</vt:lpstr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IP Objectives 7.5.1</dc:title>
  <dc:creator>Giorgi Bobghiashvili</dc:creator>
  <cp:lastModifiedBy>SCMI-Secretariat</cp:lastModifiedBy>
  <cp:revision>2</cp:revision>
  <cp:lastPrinted>2019-12-12T17:44:00Z</cp:lastPrinted>
  <dcterms:created xsi:type="dcterms:W3CDTF">2020-10-03T07:28:00Z</dcterms:created>
  <dcterms:modified xsi:type="dcterms:W3CDTF">2020-10-03T07:28:00Z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32b3a785-f369-4b6e-8e32-fe792358aef8</vt:lpwstr>
  </property>
</Properties>
</file>